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41DD" w:rsidRPr="00CB09C0" w:rsidRDefault="001A41DD" w:rsidP="009E4BF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09C0">
        <w:rPr>
          <w:rFonts w:ascii="Times New Roman" w:hAnsi="Times New Roman" w:cs="Times New Roman"/>
          <w:b/>
          <w:bCs/>
          <w:sz w:val="24"/>
          <w:szCs w:val="24"/>
        </w:rPr>
        <w:t xml:space="preserve">DOĞAL GAZ DAĞITIM SEKTÖRÜ </w:t>
      </w:r>
    </w:p>
    <w:p w:rsidR="001A41DD" w:rsidRPr="00CB09C0" w:rsidRDefault="001A41DD" w:rsidP="001A41DD">
      <w:pPr>
        <w:spacing w:after="0" w:line="240" w:lineRule="auto"/>
        <w:jc w:val="center"/>
        <w:rPr>
          <w:rStyle w:val="spelle"/>
          <w:rFonts w:ascii="Times New Roman" w:hAnsi="Times New Roman" w:cs="Times New Roman"/>
          <w:b/>
          <w:bCs/>
          <w:sz w:val="24"/>
          <w:szCs w:val="24"/>
        </w:rPr>
      </w:pPr>
      <w:r w:rsidRPr="00CB09C0">
        <w:rPr>
          <w:rFonts w:ascii="Times New Roman" w:hAnsi="Times New Roman" w:cs="Times New Roman"/>
          <w:b/>
          <w:bCs/>
          <w:sz w:val="24"/>
          <w:szCs w:val="24"/>
        </w:rPr>
        <w:t xml:space="preserve">DÜZENLEYİCİ HESAP PLANI </w:t>
      </w:r>
      <w:r w:rsidR="00CC4FD0" w:rsidRPr="00CB09C0">
        <w:rPr>
          <w:rFonts w:ascii="Times New Roman" w:hAnsi="Times New Roman" w:cs="Times New Roman"/>
          <w:b/>
          <w:bCs/>
          <w:sz w:val="24"/>
          <w:szCs w:val="24"/>
        </w:rPr>
        <w:t xml:space="preserve">VE </w:t>
      </w:r>
      <w:r w:rsidR="00160F9A">
        <w:rPr>
          <w:rStyle w:val="spelle"/>
          <w:rFonts w:ascii="Times New Roman" w:hAnsi="Times New Roman" w:cs="Times New Roman"/>
          <w:b/>
          <w:bCs/>
          <w:sz w:val="24"/>
          <w:szCs w:val="24"/>
        </w:rPr>
        <w:t xml:space="preserve">İZAHNAMESİ </w:t>
      </w:r>
      <w:r w:rsidR="00E0794B">
        <w:rPr>
          <w:rStyle w:val="spelle"/>
          <w:rFonts w:ascii="Times New Roman" w:hAnsi="Times New Roman" w:cs="Times New Roman"/>
          <w:b/>
          <w:bCs/>
          <w:sz w:val="24"/>
          <w:szCs w:val="24"/>
        </w:rPr>
        <w:t>7</w:t>
      </w:r>
      <w:r w:rsidRPr="00CB09C0">
        <w:rPr>
          <w:rStyle w:val="spelle"/>
          <w:rFonts w:ascii="Times New Roman" w:hAnsi="Times New Roman" w:cs="Times New Roman"/>
          <w:b/>
          <w:bCs/>
          <w:sz w:val="24"/>
          <w:szCs w:val="24"/>
        </w:rPr>
        <w:t xml:space="preserve"> NO’LU REVİZYON</w:t>
      </w:r>
    </w:p>
    <w:p w:rsidR="005519E0" w:rsidRPr="00CB09C0" w:rsidRDefault="005519E0" w:rsidP="004C2B2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44703" w:rsidRDefault="00410BD0" w:rsidP="00B447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Bilindiği üzere, </w:t>
      </w:r>
      <w:r w:rsidR="005519E0" w:rsidRPr="00CB09C0">
        <w:rPr>
          <w:rFonts w:ascii="Times New Roman" w:hAnsi="Times New Roman" w:cs="Times New Roman"/>
          <w:bCs/>
          <w:sz w:val="24"/>
          <w:szCs w:val="24"/>
        </w:rPr>
        <w:t xml:space="preserve">Doğal Gaz Dağıtım Sektörü Düzenleyici Hesap Planı (Hesap Planı) ve Doğal Gaz Dağıtım Sektörü Düzenleyici Hesap Planı </w:t>
      </w:r>
      <w:proofErr w:type="spellStart"/>
      <w:r w:rsidR="005519E0" w:rsidRPr="00CB09C0">
        <w:rPr>
          <w:rStyle w:val="spelle"/>
          <w:rFonts w:ascii="Times New Roman" w:hAnsi="Times New Roman" w:cs="Times New Roman"/>
          <w:bCs/>
          <w:sz w:val="24"/>
          <w:szCs w:val="24"/>
        </w:rPr>
        <w:t>İzahnamesi</w:t>
      </w:r>
      <w:proofErr w:type="spellEnd"/>
      <w:r w:rsidR="005519E0" w:rsidRPr="00CB09C0">
        <w:rPr>
          <w:rStyle w:val="spelle"/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="005519E0" w:rsidRPr="00CB09C0">
        <w:rPr>
          <w:rStyle w:val="spelle"/>
          <w:rFonts w:ascii="Times New Roman" w:hAnsi="Times New Roman" w:cs="Times New Roman"/>
          <w:bCs/>
          <w:sz w:val="24"/>
          <w:szCs w:val="24"/>
        </w:rPr>
        <w:t>İzahname</w:t>
      </w:r>
      <w:proofErr w:type="spellEnd"/>
      <w:r w:rsidR="005519E0" w:rsidRPr="00CB09C0">
        <w:rPr>
          <w:rStyle w:val="spelle"/>
          <w:rFonts w:ascii="Times New Roman" w:hAnsi="Times New Roman" w:cs="Times New Roman"/>
          <w:bCs/>
          <w:sz w:val="24"/>
          <w:szCs w:val="24"/>
        </w:rPr>
        <w:t>) 27/08/2015 tarih</w:t>
      </w:r>
      <w:r w:rsidR="007E060B">
        <w:rPr>
          <w:rStyle w:val="spelle"/>
          <w:rFonts w:ascii="Times New Roman" w:hAnsi="Times New Roman" w:cs="Times New Roman"/>
          <w:bCs/>
          <w:sz w:val="24"/>
          <w:szCs w:val="24"/>
        </w:rPr>
        <w:t>li</w:t>
      </w:r>
      <w:r w:rsidR="005519E0" w:rsidRPr="00CB09C0">
        <w:rPr>
          <w:rStyle w:val="spelle"/>
          <w:rFonts w:ascii="Times New Roman" w:hAnsi="Times New Roman" w:cs="Times New Roman"/>
          <w:bCs/>
          <w:sz w:val="24"/>
          <w:szCs w:val="24"/>
        </w:rPr>
        <w:t xml:space="preserve"> ve 5750 sayılı Kurul Kararı çerçevesinde</w:t>
      </w:r>
      <w:r w:rsidR="005519E0" w:rsidRPr="00CB09C0">
        <w:rPr>
          <w:rStyle w:val="spelle"/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5519E0"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>1/</w:t>
      </w:r>
      <w:r w:rsidR="005519E0"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>0</w:t>
      </w:r>
      <w:r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>1/</w:t>
      </w:r>
      <w:r w:rsidR="005519E0"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2017 </w:t>
      </w:r>
      <w:r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>tarihinden itibaren zor</w:t>
      </w:r>
      <w:r w:rsidR="005519E0"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>unlu olarak uygulanmak üzere, 09/09</w:t>
      </w:r>
      <w:r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>/</w:t>
      </w:r>
      <w:r w:rsidR="005519E0"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>2015</w:t>
      </w:r>
      <w:r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tarih</w:t>
      </w:r>
      <w:r w:rsidR="007E060B">
        <w:rPr>
          <w:rFonts w:ascii="Times New Roman" w:eastAsia="Times New Roman" w:hAnsi="Times New Roman" w:cs="Times New Roman"/>
          <w:sz w:val="24"/>
          <w:szCs w:val="24"/>
          <w:lang w:eastAsia="tr-TR"/>
        </w:rPr>
        <w:t>li</w:t>
      </w:r>
      <w:r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</w:t>
      </w:r>
      <w:r w:rsidR="005519E0"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29470 sayılı </w:t>
      </w:r>
      <w:proofErr w:type="gramStart"/>
      <w:r w:rsidR="005519E0"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>Resmi</w:t>
      </w:r>
      <w:proofErr w:type="gramEnd"/>
      <w:r w:rsidR="005519E0"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5519E0"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>Gazete</w:t>
      </w:r>
      <w:r w:rsidR="007D4ADE">
        <w:rPr>
          <w:rFonts w:ascii="Times New Roman" w:eastAsia="Times New Roman" w:hAnsi="Times New Roman" w:cs="Times New Roman"/>
          <w:sz w:val="24"/>
          <w:szCs w:val="24"/>
          <w:lang w:eastAsia="tr-TR"/>
        </w:rPr>
        <w:t>’</w:t>
      </w:r>
      <w:r w:rsidR="005519E0"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>de</w:t>
      </w:r>
      <w:proofErr w:type="spellEnd"/>
      <w:r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ya</w:t>
      </w:r>
      <w:r w:rsidR="00B44703">
        <w:rPr>
          <w:rFonts w:ascii="Times New Roman" w:eastAsia="Times New Roman" w:hAnsi="Times New Roman" w:cs="Times New Roman"/>
          <w:sz w:val="24"/>
          <w:szCs w:val="24"/>
          <w:lang w:eastAsia="tr-TR"/>
        </w:rPr>
        <w:t>yımlanarak yürürlüğe girmiştir.</w:t>
      </w:r>
    </w:p>
    <w:p w:rsidR="00B44703" w:rsidRDefault="00B44703" w:rsidP="00B447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0BD0" w:rsidRPr="00CB09C0" w:rsidRDefault="005519E0" w:rsidP="00B4470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Hesap Planı ve </w:t>
      </w:r>
      <w:proofErr w:type="spellStart"/>
      <w:r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>İzahnameye</w:t>
      </w:r>
      <w:proofErr w:type="spellEnd"/>
      <w:r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ilişkin olarak Kurumumuza iletilen hususlar çerçevesinde revizyon ihtiyacı doğmuş olup, </w:t>
      </w:r>
      <w:r w:rsidR="00382F6D"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>27/08/2015 tarih</w:t>
      </w:r>
      <w:r w:rsidR="007E060B">
        <w:rPr>
          <w:rFonts w:ascii="Times New Roman" w:eastAsia="Times New Roman" w:hAnsi="Times New Roman" w:cs="Times New Roman"/>
          <w:sz w:val="24"/>
          <w:szCs w:val="24"/>
          <w:lang w:eastAsia="tr-TR"/>
        </w:rPr>
        <w:t>li</w:t>
      </w:r>
      <w:r w:rsidR="00382F6D"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5750 sayılı Kurul Kararı</w:t>
      </w:r>
      <w:r w:rsidR="00A03804">
        <w:rPr>
          <w:rFonts w:ascii="Times New Roman" w:eastAsia="Times New Roman" w:hAnsi="Times New Roman" w:cs="Times New Roman"/>
          <w:sz w:val="24"/>
          <w:szCs w:val="24"/>
          <w:lang w:eastAsia="tr-TR"/>
        </w:rPr>
        <w:t>nın</w:t>
      </w:r>
      <w:r w:rsidR="00382F6D"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="00382F6D"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>3 üncü</w:t>
      </w:r>
      <w:proofErr w:type="gramEnd"/>
      <w:r w:rsidR="00382F6D"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maddesi uyarınca tespit edilerek</w:t>
      </w:r>
      <w:r w:rsidR="00160F9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8113AD">
        <w:rPr>
          <w:rFonts w:ascii="Times New Roman" w:eastAsia="Times New Roman" w:hAnsi="Times New Roman" w:cs="Times New Roman"/>
          <w:sz w:val="24"/>
          <w:szCs w:val="24"/>
          <w:lang w:eastAsia="tr-TR"/>
        </w:rPr>
        <w:t>7</w:t>
      </w:r>
      <w:r w:rsidR="00160F9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="00160F9A">
        <w:rPr>
          <w:rFonts w:ascii="Times New Roman" w:eastAsia="Times New Roman" w:hAnsi="Times New Roman" w:cs="Times New Roman"/>
          <w:sz w:val="24"/>
          <w:szCs w:val="24"/>
          <w:lang w:eastAsia="tr-TR"/>
        </w:rPr>
        <w:t>no</w:t>
      </w:r>
      <w:r w:rsidR="000E49F2">
        <w:rPr>
          <w:rFonts w:ascii="Times New Roman" w:eastAsia="Times New Roman" w:hAnsi="Times New Roman" w:cs="Times New Roman"/>
          <w:sz w:val="24"/>
          <w:szCs w:val="24"/>
          <w:lang w:eastAsia="tr-TR"/>
        </w:rPr>
        <w:t>’</w:t>
      </w:r>
      <w:r w:rsidR="00160F9A">
        <w:rPr>
          <w:rFonts w:ascii="Times New Roman" w:eastAsia="Times New Roman" w:hAnsi="Times New Roman" w:cs="Times New Roman"/>
          <w:sz w:val="24"/>
          <w:szCs w:val="24"/>
          <w:lang w:eastAsia="tr-TR"/>
        </w:rPr>
        <w:t>lu</w:t>
      </w:r>
      <w:proofErr w:type="spellEnd"/>
      <w:r w:rsidR="00160F9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382F6D"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revizyona konu edilen </w:t>
      </w:r>
      <w:r w:rsidRPr="00CB09C0">
        <w:rPr>
          <w:rFonts w:ascii="Times New Roman" w:eastAsia="Times New Roman" w:hAnsi="Times New Roman" w:cs="Times New Roman"/>
          <w:sz w:val="24"/>
          <w:szCs w:val="24"/>
          <w:lang w:eastAsia="tr-TR"/>
        </w:rPr>
        <w:t>hususlar aşağıda sıralanmıştır:</w:t>
      </w:r>
    </w:p>
    <w:p w:rsidR="00CC4FD0" w:rsidRPr="00CB09C0" w:rsidRDefault="00CC4FD0" w:rsidP="004C2B26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410BD0" w:rsidRPr="00CB09C0" w:rsidRDefault="00410BD0" w:rsidP="00B447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B09C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A – </w:t>
      </w:r>
      <w:r w:rsidR="005519E0" w:rsidRPr="00CB09C0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HESAP PLANINDA YAPILAN REVİZYONLAR</w:t>
      </w:r>
    </w:p>
    <w:p w:rsidR="00CC4FD0" w:rsidRPr="00CB09C0" w:rsidRDefault="00CC4FD0" w:rsidP="00B4470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53355" w:rsidRDefault="008113AD" w:rsidP="008113AD">
      <w:pPr>
        <w:pStyle w:val="ListeParagraf"/>
        <w:numPr>
          <w:ilvl w:val="0"/>
          <w:numId w:val="32"/>
        </w:numPr>
        <w:tabs>
          <w:tab w:val="left" w:pos="567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113AD">
        <w:rPr>
          <w:rFonts w:ascii="Times New Roman" w:eastAsia="Times New Roman" w:hAnsi="Times New Roman" w:cs="Times New Roman"/>
          <w:sz w:val="24"/>
          <w:szCs w:val="24"/>
          <w:lang w:eastAsia="tr-TR"/>
        </w:rPr>
        <w:t>Gelir Tablosu Hesaplarından “</w:t>
      </w:r>
      <w:r w:rsidRPr="008113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49</w:t>
      </w:r>
      <w:r w:rsidRPr="008113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</w:t>
      </w:r>
      <w:r w:rsidRPr="008113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Hot-Tap Operasyon </w:t>
      </w:r>
      <w:r w:rsidRPr="008113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Gelirleri</w:t>
      </w:r>
      <w:r w:rsidRPr="008113AD">
        <w:rPr>
          <w:rFonts w:ascii="Times New Roman" w:eastAsia="Times New Roman" w:hAnsi="Times New Roman" w:cs="Times New Roman"/>
          <w:sz w:val="24"/>
          <w:szCs w:val="24"/>
          <w:lang w:eastAsia="tr-TR"/>
        </w:rPr>
        <w:t>” başlıklı yardımcı hesabın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adı “</w:t>
      </w:r>
      <w:r w:rsidRPr="008113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49</w:t>
      </w:r>
      <w:r w:rsidRPr="008113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</w:t>
      </w:r>
      <w:r w:rsidRPr="008113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DA042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Canlı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Operasyon </w:t>
      </w:r>
      <w:r w:rsidRPr="008113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Gelirleri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”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şeklinde değiştirilmiş ve bu yardımcı hesabın altında</w:t>
      </w:r>
      <w:r w:rsidR="00E0794B">
        <w:rPr>
          <w:rFonts w:ascii="Times New Roman" w:eastAsia="Times New Roman" w:hAnsi="Times New Roman" w:cs="Times New Roman"/>
          <w:sz w:val="24"/>
          <w:szCs w:val="24"/>
          <w:lang w:eastAsia="tr-TR"/>
        </w:rPr>
        <w:t>,</w:t>
      </w:r>
    </w:p>
    <w:p w:rsidR="00953355" w:rsidRDefault="00953355" w:rsidP="00953355">
      <w:pPr>
        <w:pStyle w:val="ListeParagraf"/>
        <w:tabs>
          <w:tab w:val="left" w:pos="567"/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703D1" w:rsidRDefault="005703D1" w:rsidP="004C2B26">
      <w:pPr>
        <w:pStyle w:val="ListeParagraf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5703D1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“</w:t>
      </w:r>
      <w:r w:rsidR="00953355" w:rsidRPr="00953355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649.03.01 Hot-T</w:t>
      </w:r>
      <w:r w:rsidR="00E0794B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a</w:t>
      </w:r>
      <w:r w:rsidR="00953355" w:rsidRPr="00953355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p Gelirleri</w:t>
      </w:r>
      <w:r w:rsidRPr="005703D1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”</w:t>
      </w:r>
    </w:p>
    <w:p w:rsidR="00953355" w:rsidRPr="005703D1" w:rsidRDefault="00953355" w:rsidP="004C2B26">
      <w:pPr>
        <w:pStyle w:val="ListeParagraf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5703D1" w:rsidRDefault="005703D1" w:rsidP="005D3C17">
      <w:pPr>
        <w:pStyle w:val="ListeParagraf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 w:rsidRPr="005703D1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“</w:t>
      </w:r>
      <w:r w:rsidR="00953355" w:rsidRPr="00953355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649.03.02 </w:t>
      </w:r>
      <w:proofErr w:type="spellStart"/>
      <w:r w:rsidR="00953355" w:rsidRPr="00953355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Poly</w:t>
      </w:r>
      <w:proofErr w:type="spellEnd"/>
      <w:r w:rsidR="00953355" w:rsidRPr="00953355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-Stop Gelirleri</w:t>
      </w:r>
      <w:r w:rsidR="005D3C17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”</w:t>
      </w:r>
    </w:p>
    <w:p w:rsidR="005D3C17" w:rsidRPr="004C2B26" w:rsidRDefault="005D3C17" w:rsidP="005D3C17">
      <w:pPr>
        <w:pStyle w:val="ListeParagraf"/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703D1" w:rsidRDefault="005703D1" w:rsidP="004C2B26">
      <w:pPr>
        <w:pStyle w:val="ListeParagraf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başlıklı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4D0D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1 </w:t>
      </w:r>
      <w:proofErr w:type="spellStart"/>
      <w:r w:rsidR="004D0D5D">
        <w:rPr>
          <w:rFonts w:ascii="Times New Roman" w:eastAsia="Times New Roman" w:hAnsi="Times New Roman" w:cs="Times New Roman"/>
          <w:sz w:val="24"/>
          <w:szCs w:val="24"/>
          <w:lang w:eastAsia="tr-TR"/>
        </w:rPr>
        <w:t>nci</w:t>
      </w:r>
      <w:proofErr w:type="spellEnd"/>
      <w:r w:rsidR="004D0D5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düzey yeni alt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hesaplar</w:t>
      </w:r>
      <w:r w:rsidRPr="005703D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953355">
        <w:rPr>
          <w:rFonts w:ascii="Times New Roman" w:eastAsia="Times New Roman" w:hAnsi="Times New Roman" w:cs="Times New Roman"/>
          <w:sz w:val="24"/>
          <w:szCs w:val="24"/>
          <w:lang w:eastAsia="tr-TR"/>
        </w:rPr>
        <w:t>tanımlanarak</w:t>
      </w:r>
      <w:r w:rsidR="00734FA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ilgili hesaplar aşağıdaki şekilde oluşturulmuştur: </w:t>
      </w:r>
    </w:p>
    <w:p w:rsidR="00243913" w:rsidRDefault="00243913" w:rsidP="004C2B26">
      <w:pPr>
        <w:pStyle w:val="ListeParagraf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8788" w:type="dxa"/>
        <w:tblInd w:w="49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1040"/>
        <w:gridCol w:w="1795"/>
        <w:gridCol w:w="5386"/>
      </w:tblGrid>
      <w:tr w:rsidR="00933CB2" w:rsidRPr="00243913" w:rsidTr="00734FAA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CB2" w:rsidRPr="00243913" w:rsidRDefault="00953355" w:rsidP="000E4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649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CB2" w:rsidRPr="00243913" w:rsidRDefault="00953355" w:rsidP="000E4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</w:t>
            </w:r>
            <w:r w:rsidR="00933C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CB2" w:rsidRPr="00243913" w:rsidRDefault="00953355" w:rsidP="000E4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İzne Tabi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CB2" w:rsidRPr="005D3C17" w:rsidRDefault="00953355" w:rsidP="005D3C1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3355">
              <w:rPr>
                <w:rFonts w:ascii="Times New Roman" w:hAnsi="Times New Roman" w:cs="Times New Roman"/>
                <w:sz w:val="24"/>
                <w:szCs w:val="24"/>
              </w:rPr>
              <w:t>Canlı Operasyon Gelirleri</w:t>
            </w:r>
          </w:p>
        </w:tc>
      </w:tr>
      <w:tr w:rsidR="00933CB2" w:rsidRPr="00243913" w:rsidTr="00734FAA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CB2" w:rsidRPr="00243913" w:rsidRDefault="00953355" w:rsidP="000E4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649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CB2" w:rsidRPr="00243913" w:rsidRDefault="00953355" w:rsidP="000E49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03.01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3CB2" w:rsidRPr="00243913" w:rsidRDefault="00953355" w:rsidP="000E4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16B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Serbest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3CB2" w:rsidRPr="00243913" w:rsidRDefault="00953355" w:rsidP="000E49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5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Hot-T</w:t>
            </w:r>
            <w:r w:rsidR="00F00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a</w:t>
            </w:r>
            <w:r w:rsidRPr="0095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 Gelirleri</w:t>
            </w:r>
          </w:p>
        </w:tc>
      </w:tr>
      <w:tr w:rsidR="00516BDF" w:rsidRPr="00516BDF" w:rsidTr="00516BDF">
        <w:trPr>
          <w:trHeight w:val="3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BDF" w:rsidRPr="00516BDF" w:rsidRDefault="00953355" w:rsidP="00516B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649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BDF" w:rsidRPr="00516BDF" w:rsidRDefault="00953355" w:rsidP="00516BD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tr-TR"/>
              </w:rPr>
              <w:t>03.02</w:t>
            </w:r>
          </w:p>
        </w:tc>
        <w:tc>
          <w:tcPr>
            <w:tcW w:w="1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16BDF" w:rsidRPr="00516BDF" w:rsidRDefault="00516BDF" w:rsidP="00516B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516B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Serbest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6BDF" w:rsidRPr="00516BDF" w:rsidRDefault="00953355" w:rsidP="00516B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95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Poly</w:t>
            </w:r>
            <w:proofErr w:type="spellEnd"/>
            <w:r w:rsidRPr="009533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-Stop Gelirler</w:t>
            </w:r>
            <w:r w:rsidR="00F953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i</w:t>
            </w:r>
          </w:p>
        </w:tc>
      </w:tr>
    </w:tbl>
    <w:p w:rsidR="007A1553" w:rsidRDefault="007A1553" w:rsidP="008102FC">
      <w:pPr>
        <w:pStyle w:val="ListeParagra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113AD" w:rsidRDefault="008113AD" w:rsidP="008102FC">
      <w:pPr>
        <w:pStyle w:val="ListeParagra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637D8C" w:rsidRPr="0092537D" w:rsidRDefault="006522B0" w:rsidP="00E65CE9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B09C0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 – İZAHNAMEDE YAPILAN REVİZYONLAR</w:t>
      </w:r>
    </w:p>
    <w:p w:rsidR="007D12ED" w:rsidRDefault="007D12ED" w:rsidP="007D12E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D12ED" w:rsidRDefault="007D12ED" w:rsidP="007D12ED">
      <w:pPr>
        <w:pStyle w:val="ListeParagraf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7D12ED">
        <w:rPr>
          <w:rFonts w:ascii="Times New Roman" w:eastAsia="Times New Roman" w:hAnsi="Times New Roman" w:cs="Times New Roman"/>
          <w:sz w:val="24"/>
          <w:szCs w:val="24"/>
          <w:lang w:eastAsia="tr-TR"/>
        </w:rPr>
        <w:t>İzahnamenin</w:t>
      </w:r>
      <w:proofErr w:type="spellEnd"/>
      <w:r w:rsidRPr="007D12E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“A2- DURAN VARLIKLAR” bölümündeki “</w:t>
      </w:r>
      <w:r w:rsidR="00F953A5" w:rsidRPr="00F953A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258.01.02 PE Boru Hat Yatırımları</w:t>
      </w:r>
      <w:r w:rsidRPr="007D12ED">
        <w:rPr>
          <w:rFonts w:ascii="Times New Roman" w:eastAsia="Times New Roman" w:hAnsi="Times New Roman" w:cs="Times New Roman"/>
          <w:sz w:val="24"/>
          <w:szCs w:val="24"/>
          <w:lang w:eastAsia="tr-TR"/>
        </w:rPr>
        <w:t>” hesabına ilişkin açıklamaya</w:t>
      </w:r>
      <w:r w:rsidR="00383F5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son paragraftan önce </w:t>
      </w:r>
      <w:r w:rsidR="00C17D6F">
        <w:rPr>
          <w:rFonts w:ascii="Times New Roman" w:eastAsia="Times New Roman" w:hAnsi="Times New Roman" w:cs="Times New Roman"/>
          <w:sz w:val="24"/>
          <w:szCs w:val="24"/>
          <w:lang w:eastAsia="tr-TR"/>
        </w:rPr>
        <w:t>gelmek üzere</w:t>
      </w:r>
      <w:r w:rsidR="00F953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7D12ED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 açıklama eklenmiştir: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7D12ED" w:rsidRPr="007D12ED" w:rsidRDefault="007D12ED" w:rsidP="007D12ED">
      <w:pPr>
        <w:pStyle w:val="ListeParagraf"/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7D12ED" w:rsidRDefault="00F953A5" w:rsidP="007D12E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“</w:t>
      </w:r>
      <w:r w:rsidRPr="00F953A5">
        <w:rPr>
          <w:rFonts w:ascii="Times New Roman" w:hAnsi="Times New Roman" w:cs="Times New Roman"/>
          <w:i/>
          <w:sz w:val="24"/>
          <w:szCs w:val="24"/>
        </w:rPr>
        <w:t>Dağıtım şebekesi polietilen boru hattı imalatı kapsamında oluşan canlı operasyon (</w:t>
      </w:r>
      <w:proofErr w:type="spellStart"/>
      <w:r w:rsidRPr="00F953A5">
        <w:rPr>
          <w:rFonts w:ascii="Times New Roman" w:hAnsi="Times New Roman" w:cs="Times New Roman"/>
          <w:i/>
          <w:sz w:val="24"/>
          <w:szCs w:val="24"/>
        </w:rPr>
        <w:t>poly</w:t>
      </w:r>
      <w:proofErr w:type="spellEnd"/>
      <w:r w:rsidRPr="00F953A5">
        <w:rPr>
          <w:rFonts w:ascii="Times New Roman" w:hAnsi="Times New Roman" w:cs="Times New Roman"/>
          <w:i/>
          <w:sz w:val="24"/>
          <w:szCs w:val="24"/>
        </w:rPr>
        <w:t>-stop) giderleri bu ana hesabın altında açılan tali hesapta ayrı olarak takip edilir.</w:t>
      </w:r>
      <w:r>
        <w:rPr>
          <w:rFonts w:ascii="Times New Roman" w:hAnsi="Times New Roman" w:cs="Times New Roman"/>
          <w:i/>
          <w:sz w:val="24"/>
          <w:szCs w:val="24"/>
        </w:rPr>
        <w:t>”</w:t>
      </w:r>
    </w:p>
    <w:p w:rsidR="002A6325" w:rsidRDefault="002A6325" w:rsidP="002A632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A6325" w:rsidRDefault="002A6325" w:rsidP="002A6325">
      <w:pPr>
        <w:pStyle w:val="ListeParagraf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7D12ED">
        <w:rPr>
          <w:rFonts w:ascii="Times New Roman" w:eastAsia="Times New Roman" w:hAnsi="Times New Roman" w:cs="Times New Roman"/>
          <w:sz w:val="24"/>
          <w:szCs w:val="24"/>
          <w:lang w:eastAsia="tr-TR"/>
        </w:rPr>
        <w:t>İzahnamenin</w:t>
      </w:r>
      <w:proofErr w:type="spellEnd"/>
      <w:r w:rsidRPr="007D12E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“A2- DURAN VARLIKLAR” bölümündeki “</w:t>
      </w:r>
      <w:r w:rsidRPr="002A632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258.03.01 Çelik Hat Yatırımları</w:t>
      </w:r>
      <w:r w:rsidRPr="007D12ED">
        <w:rPr>
          <w:rFonts w:ascii="Times New Roman" w:eastAsia="Times New Roman" w:hAnsi="Times New Roman" w:cs="Times New Roman"/>
          <w:sz w:val="24"/>
          <w:szCs w:val="24"/>
          <w:lang w:eastAsia="tr-TR"/>
        </w:rPr>
        <w:t>” hesabına ilişkin açıklama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nın son paragrafı </w:t>
      </w:r>
      <w:r w:rsidRPr="007D12ED">
        <w:rPr>
          <w:rFonts w:ascii="Times New Roman" w:eastAsia="Times New Roman" w:hAnsi="Times New Roman" w:cs="Times New Roman"/>
          <w:sz w:val="24"/>
          <w:szCs w:val="24"/>
          <w:lang w:eastAsia="tr-TR"/>
        </w:rPr>
        <w:t>aşağıdaki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şekilde değiştirilmiştir:</w:t>
      </w:r>
      <w:r w:rsidRPr="007D12ED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2A6325" w:rsidRPr="002A6325" w:rsidRDefault="002A6325" w:rsidP="002A6325">
      <w:pPr>
        <w:pStyle w:val="ListeParagraf"/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2A6325" w:rsidRDefault="002A6325" w:rsidP="002A6325">
      <w:pPr>
        <w:pStyle w:val="ListeParagraf"/>
        <w:tabs>
          <w:tab w:val="left" w:pos="567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ab/>
        <w:t>“</w:t>
      </w:r>
      <w:r w:rsidRPr="002A6325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Münferit hat yatırımı kapsamında oluşan</w:t>
      </w:r>
      <w:r w:rsidR="007D4ADE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bookmarkStart w:id="0" w:name="_GoBack"/>
      <w:bookmarkEnd w:id="0"/>
      <w:r w:rsidRPr="002A6325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hot-tap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 xml:space="preserve"> </w:t>
      </w:r>
      <w:r w:rsidRPr="002A6325"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giderleri bu ana hesabın altında açılan tali hesapta ayrı olarak takip edilir.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  <w:t>”</w:t>
      </w:r>
    </w:p>
    <w:p w:rsidR="002A6325" w:rsidRDefault="002A6325" w:rsidP="002A6325">
      <w:pPr>
        <w:pStyle w:val="ListeParagraf"/>
        <w:tabs>
          <w:tab w:val="left" w:pos="567"/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tr-TR"/>
        </w:rPr>
      </w:pPr>
    </w:p>
    <w:p w:rsidR="002A6325" w:rsidRPr="002A6325" w:rsidRDefault="002A6325" w:rsidP="002A6325">
      <w:pPr>
        <w:pStyle w:val="ListeParagraf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2A6325">
        <w:rPr>
          <w:rFonts w:ascii="Times New Roman" w:eastAsia="Times New Roman" w:hAnsi="Times New Roman" w:cs="Times New Roman"/>
          <w:sz w:val="24"/>
          <w:szCs w:val="24"/>
          <w:lang w:eastAsia="tr-TR"/>
        </w:rPr>
        <w:t>İzahnamenin</w:t>
      </w:r>
      <w:proofErr w:type="spellEnd"/>
      <w:r w:rsidR="00A76D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2A6325">
        <w:rPr>
          <w:rFonts w:ascii="Times New Roman" w:eastAsia="Times New Roman" w:hAnsi="Times New Roman" w:cs="Times New Roman"/>
          <w:sz w:val="24"/>
          <w:szCs w:val="24"/>
          <w:lang w:eastAsia="tr-TR"/>
        </w:rPr>
        <w:t>“A2- DURAN VARLIKLAR” bölümündeki “</w:t>
      </w:r>
      <w:r w:rsidRPr="002A6325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258.03.02 PE Hat Yatırımları”</w:t>
      </w:r>
      <w:r w:rsidRPr="002A632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hesabına ilişkin açıklamaya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son paragraftan sonra gelmek üzere</w:t>
      </w:r>
      <w:r w:rsidRPr="002A632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aşağıdaki açıklama eklenmiştir: </w:t>
      </w:r>
    </w:p>
    <w:p w:rsidR="002A6325" w:rsidRPr="007D12ED" w:rsidRDefault="002A6325" w:rsidP="002A6325">
      <w:pPr>
        <w:pStyle w:val="ListeParagraf"/>
        <w:tabs>
          <w:tab w:val="left" w:pos="851"/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A6325" w:rsidRDefault="002A6325" w:rsidP="00A76DA7">
      <w:pPr>
        <w:pStyle w:val="ListeParagraf"/>
        <w:tabs>
          <w:tab w:val="left" w:pos="567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>“</w:t>
      </w:r>
      <w:r w:rsidRPr="002A6325">
        <w:rPr>
          <w:rFonts w:ascii="Times New Roman" w:hAnsi="Times New Roman" w:cs="Times New Roman"/>
          <w:i/>
          <w:sz w:val="24"/>
          <w:szCs w:val="24"/>
        </w:rPr>
        <w:t xml:space="preserve">Münferit hat yatırımı kapsamında oluşan </w:t>
      </w:r>
      <w:proofErr w:type="spellStart"/>
      <w:r w:rsidRPr="002A6325">
        <w:rPr>
          <w:rFonts w:ascii="Times New Roman" w:hAnsi="Times New Roman" w:cs="Times New Roman"/>
          <w:i/>
          <w:sz w:val="24"/>
          <w:szCs w:val="24"/>
        </w:rPr>
        <w:t>poly</w:t>
      </w:r>
      <w:proofErr w:type="spellEnd"/>
      <w:r w:rsidRPr="002A6325">
        <w:rPr>
          <w:rFonts w:ascii="Times New Roman" w:hAnsi="Times New Roman" w:cs="Times New Roman"/>
          <w:i/>
          <w:sz w:val="24"/>
          <w:szCs w:val="24"/>
        </w:rPr>
        <w:t>-stop giderleri bu ana hesabın altında açılan tali hesapta ayrı olarak takip edilir.</w:t>
      </w:r>
      <w:r>
        <w:rPr>
          <w:rFonts w:ascii="Times New Roman" w:hAnsi="Times New Roman" w:cs="Times New Roman"/>
          <w:i/>
          <w:sz w:val="24"/>
          <w:szCs w:val="24"/>
        </w:rPr>
        <w:t>”</w:t>
      </w:r>
    </w:p>
    <w:p w:rsidR="00F953A5" w:rsidRPr="007D12ED" w:rsidRDefault="00F953A5" w:rsidP="007D12E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D12ED" w:rsidRPr="009755B5" w:rsidRDefault="007D12ED" w:rsidP="002A6325">
      <w:pPr>
        <w:pStyle w:val="ListeParagraf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İzahnamenin</w:t>
      </w:r>
      <w:proofErr w:type="spellEnd"/>
      <w:r w:rsidR="00A76D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“B. </w:t>
      </w:r>
      <w:r w:rsidRPr="00FC0DCE">
        <w:rPr>
          <w:rFonts w:ascii="Times New Roman" w:eastAsia="Times New Roman" w:hAnsi="Times New Roman" w:cs="Times New Roman"/>
          <w:sz w:val="24"/>
          <w:szCs w:val="24"/>
          <w:lang w:eastAsia="tr-TR"/>
        </w:rPr>
        <w:t>GELİR TABLOSU HESAPLARI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” bölümündeki</w:t>
      </w:r>
      <w:r w:rsidR="00A76D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“</w:t>
      </w:r>
      <w:r w:rsidR="00A76DA7" w:rsidRPr="008113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="00A76D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49</w:t>
      </w:r>
      <w:r w:rsidR="00A76DA7" w:rsidRPr="008113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.0</w:t>
      </w:r>
      <w:r w:rsidR="00A76D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</w:t>
      </w:r>
      <w:r w:rsidR="00A76DA7" w:rsidRPr="008113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A76D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Hot-Tap Operasyon </w:t>
      </w:r>
      <w:r w:rsidR="00A76DA7" w:rsidRPr="008113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Gelirleri</w:t>
      </w:r>
      <w:r w:rsidR="00A76DA7" w:rsidRPr="008113AD">
        <w:rPr>
          <w:rFonts w:ascii="Times New Roman" w:eastAsia="Times New Roman" w:hAnsi="Times New Roman" w:cs="Times New Roman"/>
          <w:sz w:val="24"/>
          <w:szCs w:val="24"/>
          <w:lang w:eastAsia="tr-TR"/>
        </w:rPr>
        <w:t>”</w:t>
      </w:r>
      <w:r w:rsidR="00A76D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hesabına ilişkin başlık “</w:t>
      </w:r>
      <w:r w:rsidR="00A76DA7" w:rsidRPr="008113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6</w:t>
      </w:r>
      <w:r w:rsidR="00A76D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49</w:t>
      </w:r>
      <w:r w:rsidR="00A76DA7" w:rsidRPr="008113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.0</w:t>
      </w:r>
      <w:r w:rsidR="00A76D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</w:t>
      </w:r>
      <w:r w:rsidR="00A76DA7" w:rsidRPr="008113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A76D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Canlı Operasyon </w:t>
      </w:r>
      <w:r w:rsidR="00A76DA7" w:rsidRPr="008113AD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Gelirleri</w:t>
      </w:r>
      <w:r w:rsidR="00A76DA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”</w:t>
      </w:r>
      <w:r w:rsidR="00A76DA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şeklinde değiştirilmiş ve bu hesaba ilişkin açıklamalar </w:t>
      </w:r>
      <w:r w:rsidR="009755B5">
        <w:rPr>
          <w:rFonts w:ascii="Times New Roman" w:hAnsi="Times New Roman" w:cs="Times New Roman"/>
          <w:sz w:val="24"/>
          <w:szCs w:val="24"/>
        </w:rPr>
        <w:t>aşağıdaki şekilde değiştirilmiştir:</w:t>
      </w:r>
    </w:p>
    <w:p w:rsidR="009755B5" w:rsidRDefault="009755B5" w:rsidP="009755B5">
      <w:pPr>
        <w:pStyle w:val="ListeParagraf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56586" w:rsidRPr="009755B5" w:rsidRDefault="00A76DA7" w:rsidP="009755B5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“</w:t>
      </w:r>
      <w:r w:rsidRPr="00A76DA7">
        <w:rPr>
          <w:rFonts w:ascii="Times New Roman" w:hAnsi="Times New Roman" w:cs="Times New Roman"/>
          <w:i/>
          <w:sz w:val="24"/>
          <w:szCs w:val="24"/>
        </w:rPr>
        <w:t>Üçüncü şahıslara verilen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76DA7">
        <w:rPr>
          <w:rFonts w:ascii="Times New Roman" w:hAnsi="Times New Roman" w:cs="Times New Roman"/>
          <w:i/>
          <w:sz w:val="24"/>
          <w:szCs w:val="24"/>
        </w:rPr>
        <w:t>canlı operasyon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76DA7">
        <w:rPr>
          <w:rFonts w:ascii="Times New Roman" w:hAnsi="Times New Roman" w:cs="Times New Roman"/>
          <w:i/>
          <w:sz w:val="24"/>
          <w:szCs w:val="24"/>
        </w:rPr>
        <w:t>hizmeti karşılığında elde edilen gelir bu hesapta takip edilir. Hesap aşağıda açıklanan iki adet 1 inci Düzey alt hesaptan oluşur ve bu düzey yeni alt hesap ilavesi Kurumun iznine tabidir.</w:t>
      </w:r>
    </w:p>
    <w:p w:rsidR="009755B5" w:rsidRPr="009755B5" w:rsidRDefault="009755B5" w:rsidP="009755B5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814B7" w:rsidRDefault="004814B7" w:rsidP="004814B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814B7">
        <w:rPr>
          <w:rFonts w:ascii="Times New Roman" w:hAnsi="Times New Roman" w:cs="Times New Roman"/>
          <w:i/>
          <w:sz w:val="24"/>
          <w:szCs w:val="24"/>
        </w:rPr>
        <w:t>649.03.01 Hot-T</w:t>
      </w:r>
      <w:r w:rsidR="0012401A">
        <w:rPr>
          <w:rFonts w:ascii="Times New Roman" w:hAnsi="Times New Roman" w:cs="Times New Roman"/>
          <w:i/>
          <w:sz w:val="24"/>
          <w:szCs w:val="24"/>
        </w:rPr>
        <w:t>a</w:t>
      </w:r>
      <w:r w:rsidRPr="004814B7">
        <w:rPr>
          <w:rFonts w:ascii="Times New Roman" w:hAnsi="Times New Roman" w:cs="Times New Roman"/>
          <w:i/>
          <w:sz w:val="24"/>
          <w:szCs w:val="24"/>
        </w:rPr>
        <w:t>p Gelirleri</w:t>
      </w:r>
    </w:p>
    <w:p w:rsidR="004814B7" w:rsidRPr="004814B7" w:rsidRDefault="004814B7" w:rsidP="004814B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814B7" w:rsidRPr="004814B7" w:rsidRDefault="004814B7" w:rsidP="004814B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814B7">
        <w:rPr>
          <w:rFonts w:ascii="Times New Roman" w:hAnsi="Times New Roman" w:cs="Times New Roman"/>
          <w:i/>
          <w:sz w:val="24"/>
          <w:szCs w:val="24"/>
        </w:rPr>
        <w:t>Üçüncü şahıslara verilen hot-tap hizmeti karşılığında elde edilen gelir bu hesapta takip edilir. Şirketler tarafından ilave haneler eklemek suretiyle daha alt düzeyde hesap(</w:t>
      </w:r>
      <w:proofErr w:type="spellStart"/>
      <w:r w:rsidRPr="004814B7">
        <w:rPr>
          <w:rFonts w:ascii="Times New Roman" w:hAnsi="Times New Roman" w:cs="Times New Roman"/>
          <w:i/>
          <w:sz w:val="24"/>
          <w:szCs w:val="24"/>
        </w:rPr>
        <w:t>lar</w:t>
      </w:r>
      <w:proofErr w:type="spellEnd"/>
      <w:r w:rsidRPr="004814B7">
        <w:rPr>
          <w:rFonts w:ascii="Times New Roman" w:hAnsi="Times New Roman" w:cs="Times New Roman"/>
          <w:i/>
          <w:sz w:val="24"/>
          <w:szCs w:val="24"/>
        </w:rPr>
        <w:t>) açılabilir.</w:t>
      </w:r>
    </w:p>
    <w:p w:rsidR="004814B7" w:rsidRPr="004814B7" w:rsidRDefault="004814B7" w:rsidP="004814B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814B7" w:rsidRDefault="004814B7" w:rsidP="004814B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814B7">
        <w:rPr>
          <w:rFonts w:ascii="Times New Roman" w:hAnsi="Times New Roman" w:cs="Times New Roman"/>
          <w:i/>
          <w:sz w:val="24"/>
          <w:szCs w:val="24"/>
        </w:rPr>
        <w:t xml:space="preserve">649.03.02 </w:t>
      </w:r>
      <w:proofErr w:type="spellStart"/>
      <w:r w:rsidRPr="004814B7">
        <w:rPr>
          <w:rFonts w:ascii="Times New Roman" w:hAnsi="Times New Roman" w:cs="Times New Roman"/>
          <w:i/>
          <w:sz w:val="24"/>
          <w:szCs w:val="24"/>
        </w:rPr>
        <w:t>Poly</w:t>
      </w:r>
      <w:proofErr w:type="spellEnd"/>
      <w:r w:rsidRPr="004814B7">
        <w:rPr>
          <w:rFonts w:ascii="Times New Roman" w:hAnsi="Times New Roman" w:cs="Times New Roman"/>
          <w:i/>
          <w:sz w:val="24"/>
          <w:szCs w:val="24"/>
        </w:rPr>
        <w:t>-Stop Gelirleri</w:t>
      </w:r>
    </w:p>
    <w:p w:rsidR="004814B7" w:rsidRPr="004814B7" w:rsidRDefault="004814B7" w:rsidP="004814B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55B5" w:rsidRDefault="004814B7" w:rsidP="004814B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814B7">
        <w:rPr>
          <w:rFonts w:ascii="Times New Roman" w:hAnsi="Times New Roman" w:cs="Times New Roman"/>
          <w:i/>
          <w:sz w:val="24"/>
          <w:szCs w:val="24"/>
        </w:rPr>
        <w:t xml:space="preserve">Üçüncü şahıslara verilen </w:t>
      </w:r>
      <w:proofErr w:type="spellStart"/>
      <w:r w:rsidRPr="004814B7">
        <w:rPr>
          <w:rFonts w:ascii="Times New Roman" w:hAnsi="Times New Roman" w:cs="Times New Roman"/>
          <w:i/>
          <w:sz w:val="24"/>
          <w:szCs w:val="24"/>
        </w:rPr>
        <w:t>poly</w:t>
      </w:r>
      <w:proofErr w:type="spellEnd"/>
      <w:r w:rsidRPr="004814B7">
        <w:rPr>
          <w:rFonts w:ascii="Times New Roman" w:hAnsi="Times New Roman" w:cs="Times New Roman"/>
          <w:i/>
          <w:sz w:val="24"/>
          <w:szCs w:val="24"/>
        </w:rPr>
        <w:t>-stop hizmeti karşılığında elde edilen gelir bu hesapta takip edilir. Şirketler tarafından ilave haneler eklemek suretiyle daha alt düzeyde hesap(</w:t>
      </w:r>
      <w:proofErr w:type="spellStart"/>
      <w:r w:rsidRPr="004814B7">
        <w:rPr>
          <w:rFonts w:ascii="Times New Roman" w:hAnsi="Times New Roman" w:cs="Times New Roman"/>
          <w:i/>
          <w:sz w:val="24"/>
          <w:szCs w:val="24"/>
        </w:rPr>
        <w:t>lar</w:t>
      </w:r>
      <w:proofErr w:type="spellEnd"/>
      <w:r w:rsidRPr="004814B7">
        <w:rPr>
          <w:rFonts w:ascii="Times New Roman" w:hAnsi="Times New Roman" w:cs="Times New Roman"/>
          <w:i/>
          <w:sz w:val="24"/>
          <w:szCs w:val="24"/>
        </w:rPr>
        <w:t>) açılabilir.</w:t>
      </w:r>
      <w:r>
        <w:rPr>
          <w:rFonts w:ascii="Times New Roman" w:hAnsi="Times New Roman" w:cs="Times New Roman"/>
          <w:i/>
          <w:sz w:val="24"/>
          <w:szCs w:val="24"/>
        </w:rPr>
        <w:t>”</w:t>
      </w:r>
    </w:p>
    <w:p w:rsidR="004814B7" w:rsidRPr="009755B5" w:rsidRDefault="004814B7" w:rsidP="004814B7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55B5" w:rsidRDefault="009755B5" w:rsidP="004C2B2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55B5" w:rsidRDefault="009755B5" w:rsidP="004C2B2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55B5" w:rsidRDefault="009755B5" w:rsidP="004C2B2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55B5" w:rsidRDefault="009755B5" w:rsidP="004C2B2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55B5" w:rsidRDefault="009755B5" w:rsidP="004C2B2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9755B5" w:rsidSect="004D0D5D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4E6F" w:rsidRDefault="007F4E6F" w:rsidP="00CB09C0">
      <w:pPr>
        <w:spacing w:after="0" w:line="240" w:lineRule="auto"/>
      </w:pPr>
      <w:r>
        <w:separator/>
      </w:r>
    </w:p>
  </w:endnote>
  <w:endnote w:type="continuationSeparator" w:id="0">
    <w:p w:rsidR="007F4E6F" w:rsidRDefault="007F4E6F" w:rsidP="00CB0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824748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CB20A4" w:rsidRPr="00CB09C0" w:rsidRDefault="00CB20A4">
        <w:pPr>
          <w:pStyle w:val="AltBilgi"/>
          <w:jc w:val="right"/>
          <w:rPr>
            <w:rFonts w:ascii="Times New Roman" w:hAnsi="Times New Roman" w:cs="Times New Roman"/>
          </w:rPr>
        </w:pPr>
        <w:r w:rsidRPr="00CB09C0">
          <w:rPr>
            <w:rFonts w:ascii="Times New Roman" w:hAnsi="Times New Roman" w:cs="Times New Roman"/>
          </w:rPr>
          <w:fldChar w:fldCharType="begin"/>
        </w:r>
        <w:r w:rsidRPr="00CB09C0">
          <w:rPr>
            <w:rFonts w:ascii="Times New Roman" w:hAnsi="Times New Roman" w:cs="Times New Roman"/>
          </w:rPr>
          <w:instrText>PAGE   \* MERGEFORMAT</w:instrText>
        </w:r>
        <w:r w:rsidRPr="00CB09C0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CB09C0">
          <w:rPr>
            <w:rFonts w:ascii="Times New Roman" w:hAnsi="Times New Roman" w:cs="Times New Roman"/>
          </w:rPr>
          <w:fldChar w:fldCharType="end"/>
        </w:r>
      </w:p>
    </w:sdtContent>
  </w:sdt>
  <w:p w:rsidR="00CB20A4" w:rsidRDefault="00CB20A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4E6F" w:rsidRDefault="007F4E6F" w:rsidP="00CB09C0">
      <w:pPr>
        <w:spacing w:after="0" w:line="240" w:lineRule="auto"/>
      </w:pPr>
      <w:r>
        <w:separator/>
      </w:r>
    </w:p>
  </w:footnote>
  <w:footnote w:type="continuationSeparator" w:id="0">
    <w:p w:rsidR="007F4E6F" w:rsidRDefault="007F4E6F" w:rsidP="00CB09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378B4"/>
    <w:multiLevelType w:val="hybridMultilevel"/>
    <w:tmpl w:val="8816407E"/>
    <w:lvl w:ilvl="0" w:tplc="2B687934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33BA4"/>
    <w:multiLevelType w:val="hybridMultilevel"/>
    <w:tmpl w:val="B03454BA"/>
    <w:lvl w:ilvl="0" w:tplc="D57EC7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F5DBA"/>
    <w:multiLevelType w:val="hybridMultilevel"/>
    <w:tmpl w:val="071E74D0"/>
    <w:lvl w:ilvl="0" w:tplc="019654EA">
      <w:start w:val="1"/>
      <w:numFmt w:val="decimal"/>
      <w:lvlText w:val="%1-"/>
      <w:lvlJc w:val="left"/>
      <w:pPr>
        <w:ind w:left="20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DD5AAF"/>
    <w:multiLevelType w:val="hybridMultilevel"/>
    <w:tmpl w:val="22F6975E"/>
    <w:lvl w:ilvl="0" w:tplc="041F0017">
      <w:start w:val="1"/>
      <w:numFmt w:val="lowerLetter"/>
      <w:lvlText w:val="%1)"/>
      <w:lvlJc w:val="left"/>
      <w:pPr>
        <w:ind w:left="114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BB3E70"/>
    <w:multiLevelType w:val="hybridMultilevel"/>
    <w:tmpl w:val="26B08B68"/>
    <w:lvl w:ilvl="0" w:tplc="892E43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97436"/>
    <w:multiLevelType w:val="hybridMultilevel"/>
    <w:tmpl w:val="325A215E"/>
    <w:lvl w:ilvl="0" w:tplc="59A0B9AA">
      <w:start w:val="1"/>
      <w:numFmt w:val="lowerRoman"/>
      <w:lvlText w:val="%1)"/>
      <w:lvlJc w:val="left"/>
      <w:pPr>
        <w:ind w:left="1647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F746FBA"/>
    <w:multiLevelType w:val="hybridMultilevel"/>
    <w:tmpl w:val="EA205524"/>
    <w:lvl w:ilvl="0" w:tplc="019654EA">
      <w:start w:val="1"/>
      <w:numFmt w:val="decimal"/>
      <w:lvlText w:val="%1-"/>
      <w:lvlJc w:val="left"/>
      <w:pPr>
        <w:ind w:left="20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F26C99"/>
    <w:multiLevelType w:val="hybridMultilevel"/>
    <w:tmpl w:val="0E1477DA"/>
    <w:lvl w:ilvl="0" w:tplc="019654EA">
      <w:start w:val="1"/>
      <w:numFmt w:val="decimal"/>
      <w:lvlText w:val="%1-"/>
      <w:lvlJc w:val="left"/>
      <w:pPr>
        <w:ind w:left="20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542DFD"/>
    <w:multiLevelType w:val="hybridMultilevel"/>
    <w:tmpl w:val="DEEEE150"/>
    <w:lvl w:ilvl="0" w:tplc="019654EA">
      <w:start w:val="1"/>
      <w:numFmt w:val="decimal"/>
      <w:lvlText w:val="%1-"/>
      <w:lvlJc w:val="left"/>
      <w:pPr>
        <w:ind w:left="20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60FC4"/>
    <w:multiLevelType w:val="hybridMultilevel"/>
    <w:tmpl w:val="AB3C9526"/>
    <w:lvl w:ilvl="0" w:tplc="5534182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C75904"/>
    <w:multiLevelType w:val="hybridMultilevel"/>
    <w:tmpl w:val="2F52DE42"/>
    <w:lvl w:ilvl="0" w:tplc="109C79E8">
      <w:start w:val="1"/>
      <w:numFmt w:val="lowerRoman"/>
      <w:lvlText w:val="(%1)"/>
      <w:lvlJc w:val="left"/>
      <w:pPr>
        <w:ind w:left="1647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FCE2723"/>
    <w:multiLevelType w:val="hybridMultilevel"/>
    <w:tmpl w:val="5296ACE8"/>
    <w:lvl w:ilvl="0" w:tplc="019654EA">
      <w:start w:val="1"/>
      <w:numFmt w:val="decimal"/>
      <w:lvlText w:val="%1-"/>
      <w:lvlJc w:val="left"/>
      <w:pPr>
        <w:ind w:left="20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1564BF"/>
    <w:multiLevelType w:val="hybridMultilevel"/>
    <w:tmpl w:val="FB1AB4EA"/>
    <w:lvl w:ilvl="0" w:tplc="1F22B95E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22537"/>
    <w:multiLevelType w:val="hybridMultilevel"/>
    <w:tmpl w:val="9D149F54"/>
    <w:lvl w:ilvl="0" w:tplc="306622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1572B"/>
    <w:multiLevelType w:val="hybridMultilevel"/>
    <w:tmpl w:val="8FF41950"/>
    <w:lvl w:ilvl="0" w:tplc="892E433C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38663AA"/>
    <w:multiLevelType w:val="hybridMultilevel"/>
    <w:tmpl w:val="68EA7110"/>
    <w:lvl w:ilvl="0" w:tplc="21C8476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E78AF"/>
    <w:multiLevelType w:val="hybridMultilevel"/>
    <w:tmpl w:val="68EA7110"/>
    <w:lvl w:ilvl="0" w:tplc="21C8476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FE0511"/>
    <w:multiLevelType w:val="hybridMultilevel"/>
    <w:tmpl w:val="FDF40354"/>
    <w:lvl w:ilvl="0" w:tplc="019654EA">
      <w:start w:val="1"/>
      <w:numFmt w:val="decimal"/>
      <w:lvlText w:val="%1-"/>
      <w:lvlJc w:val="left"/>
      <w:pPr>
        <w:ind w:left="20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C5FEA"/>
    <w:multiLevelType w:val="hybridMultilevel"/>
    <w:tmpl w:val="BCA0BE4A"/>
    <w:lvl w:ilvl="0" w:tplc="95403AF2">
      <w:start w:val="679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 w15:restartNumberingAfterBreak="0">
    <w:nsid w:val="41965CE9"/>
    <w:multiLevelType w:val="hybridMultilevel"/>
    <w:tmpl w:val="F530C2BA"/>
    <w:lvl w:ilvl="0" w:tplc="019AA9BA">
      <w:start w:val="1"/>
      <w:numFmt w:val="lowerRoman"/>
      <w:lvlText w:val="%1)"/>
      <w:lvlJc w:val="left"/>
      <w:pPr>
        <w:ind w:left="1571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4AA655A"/>
    <w:multiLevelType w:val="hybridMultilevel"/>
    <w:tmpl w:val="2266EEE8"/>
    <w:lvl w:ilvl="0" w:tplc="C86A00CA">
      <w:start w:val="1"/>
      <w:numFmt w:val="lowerRoman"/>
      <w:lvlText w:val="%1)"/>
      <w:lvlJc w:val="left"/>
      <w:pPr>
        <w:ind w:left="1647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BB934EA"/>
    <w:multiLevelType w:val="hybridMultilevel"/>
    <w:tmpl w:val="0E1477DA"/>
    <w:lvl w:ilvl="0" w:tplc="019654EA">
      <w:start w:val="1"/>
      <w:numFmt w:val="decimal"/>
      <w:lvlText w:val="%1-"/>
      <w:lvlJc w:val="left"/>
      <w:pPr>
        <w:ind w:left="20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AB6202"/>
    <w:multiLevelType w:val="hybridMultilevel"/>
    <w:tmpl w:val="9D149F54"/>
    <w:lvl w:ilvl="0" w:tplc="306622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C85A68"/>
    <w:multiLevelType w:val="hybridMultilevel"/>
    <w:tmpl w:val="C4A20538"/>
    <w:lvl w:ilvl="0" w:tplc="019654EA">
      <w:start w:val="1"/>
      <w:numFmt w:val="decimal"/>
      <w:lvlText w:val="%1-"/>
      <w:lvlJc w:val="left"/>
      <w:pPr>
        <w:ind w:left="20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52DF5"/>
    <w:multiLevelType w:val="hybridMultilevel"/>
    <w:tmpl w:val="9E164CA0"/>
    <w:lvl w:ilvl="0" w:tplc="019654EA">
      <w:start w:val="1"/>
      <w:numFmt w:val="decimal"/>
      <w:lvlText w:val="%1-"/>
      <w:lvlJc w:val="left"/>
      <w:pPr>
        <w:ind w:left="206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D83704"/>
    <w:multiLevelType w:val="hybridMultilevel"/>
    <w:tmpl w:val="B4A0E042"/>
    <w:lvl w:ilvl="0" w:tplc="85DA71AE">
      <w:start w:val="258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65924D4B"/>
    <w:multiLevelType w:val="hybridMultilevel"/>
    <w:tmpl w:val="9E164CA0"/>
    <w:lvl w:ilvl="0" w:tplc="019654E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DE510C"/>
    <w:multiLevelType w:val="multilevel"/>
    <w:tmpl w:val="EC6EE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6B420B22"/>
    <w:multiLevelType w:val="hybridMultilevel"/>
    <w:tmpl w:val="C2E8D4E0"/>
    <w:lvl w:ilvl="0" w:tplc="2B687934">
      <w:start w:val="1"/>
      <w:numFmt w:val="decimal"/>
      <w:lvlText w:val="%1-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2D3ED8"/>
    <w:multiLevelType w:val="hybridMultilevel"/>
    <w:tmpl w:val="52C85AD6"/>
    <w:lvl w:ilvl="0" w:tplc="892E433C">
      <w:start w:val="1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759D68BE"/>
    <w:multiLevelType w:val="hybridMultilevel"/>
    <w:tmpl w:val="325A215E"/>
    <w:lvl w:ilvl="0" w:tplc="59A0B9AA">
      <w:start w:val="1"/>
      <w:numFmt w:val="lowerRoman"/>
      <w:lvlText w:val="%1)"/>
      <w:lvlJc w:val="left"/>
      <w:pPr>
        <w:ind w:left="1647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9870F59"/>
    <w:multiLevelType w:val="hybridMultilevel"/>
    <w:tmpl w:val="16E473E2"/>
    <w:lvl w:ilvl="0" w:tplc="334AE812">
      <w:start w:val="1"/>
      <w:numFmt w:val="lowerRoman"/>
      <w:lvlText w:val="%1)"/>
      <w:lvlJc w:val="left"/>
      <w:pPr>
        <w:ind w:left="1571" w:hanging="720"/>
      </w:pPr>
      <w:rPr>
        <w:rFonts w:eastAsia="Calibr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1"/>
  </w:num>
  <w:num w:numId="2">
    <w:abstractNumId w:val="0"/>
  </w:num>
  <w:num w:numId="3">
    <w:abstractNumId w:val="13"/>
  </w:num>
  <w:num w:numId="4">
    <w:abstractNumId w:val="22"/>
  </w:num>
  <w:num w:numId="5">
    <w:abstractNumId w:val="26"/>
  </w:num>
  <w:num w:numId="6">
    <w:abstractNumId w:val="3"/>
  </w:num>
  <w:num w:numId="7">
    <w:abstractNumId w:val="25"/>
  </w:num>
  <w:num w:numId="8">
    <w:abstractNumId w:val="29"/>
  </w:num>
  <w:num w:numId="9">
    <w:abstractNumId w:val="14"/>
  </w:num>
  <w:num w:numId="10">
    <w:abstractNumId w:val="18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5"/>
  </w:num>
  <w:num w:numId="14">
    <w:abstractNumId w:val="20"/>
  </w:num>
  <w:num w:numId="15">
    <w:abstractNumId w:val="19"/>
  </w:num>
  <w:num w:numId="16">
    <w:abstractNumId w:val="30"/>
  </w:num>
  <w:num w:numId="17">
    <w:abstractNumId w:val="31"/>
  </w:num>
  <w:num w:numId="18">
    <w:abstractNumId w:val="12"/>
  </w:num>
  <w:num w:numId="19">
    <w:abstractNumId w:val="4"/>
  </w:num>
  <w:num w:numId="20">
    <w:abstractNumId w:val="15"/>
  </w:num>
  <w:num w:numId="21">
    <w:abstractNumId w:val="16"/>
  </w:num>
  <w:num w:numId="22">
    <w:abstractNumId w:val="24"/>
  </w:num>
  <w:num w:numId="23">
    <w:abstractNumId w:val="27"/>
  </w:num>
  <w:num w:numId="24">
    <w:abstractNumId w:val="8"/>
  </w:num>
  <w:num w:numId="25">
    <w:abstractNumId w:val="23"/>
  </w:num>
  <w:num w:numId="26">
    <w:abstractNumId w:val="2"/>
  </w:num>
  <w:num w:numId="27">
    <w:abstractNumId w:val="6"/>
  </w:num>
  <w:num w:numId="28">
    <w:abstractNumId w:val="9"/>
  </w:num>
  <w:num w:numId="29">
    <w:abstractNumId w:val="1"/>
  </w:num>
  <w:num w:numId="30">
    <w:abstractNumId w:val="7"/>
  </w:num>
  <w:num w:numId="31">
    <w:abstractNumId w:val="17"/>
  </w:num>
  <w:num w:numId="32">
    <w:abstractNumId w:val="11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BD0"/>
    <w:rsid w:val="00017F13"/>
    <w:rsid w:val="00035A10"/>
    <w:rsid w:val="000449B8"/>
    <w:rsid w:val="0005175D"/>
    <w:rsid w:val="00051C41"/>
    <w:rsid w:val="000735A3"/>
    <w:rsid w:val="000E49F2"/>
    <w:rsid w:val="001162EF"/>
    <w:rsid w:val="0012401A"/>
    <w:rsid w:val="00131AC4"/>
    <w:rsid w:val="0013678E"/>
    <w:rsid w:val="00160F9A"/>
    <w:rsid w:val="001A41DD"/>
    <w:rsid w:val="001B3960"/>
    <w:rsid w:val="001D33CC"/>
    <w:rsid w:val="001F579C"/>
    <w:rsid w:val="00243913"/>
    <w:rsid w:val="00244EEC"/>
    <w:rsid w:val="002461E9"/>
    <w:rsid w:val="00281B6A"/>
    <w:rsid w:val="002A6325"/>
    <w:rsid w:val="00322A3D"/>
    <w:rsid w:val="003364D4"/>
    <w:rsid w:val="00343E8F"/>
    <w:rsid w:val="0037235E"/>
    <w:rsid w:val="00382F6D"/>
    <w:rsid w:val="00383F53"/>
    <w:rsid w:val="0039751B"/>
    <w:rsid w:val="003B3C40"/>
    <w:rsid w:val="003B491F"/>
    <w:rsid w:val="00410BD0"/>
    <w:rsid w:val="00416989"/>
    <w:rsid w:val="00433C46"/>
    <w:rsid w:val="004369DD"/>
    <w:rsid w:val="00454B01"/>
    <w:rsid w:val="00475034"/>
    <w:rsid w:val="004811F3"/>
    <w:rsid w:val="004814B7"/>
    <w:rsid w:val="004816F1"/>
    <w:rsid w:val="004A2692"/>
    <w:rsid w:val="004A58ED"/>
    <w:rsid w:val="004B5542"/>
    <w:rsid w:val="004C2015"/>
    <w:rsid w:val="004C2B26"/>
    <w:rsid w:val="004D0D5D"/>
    <w:rsid w:val="004D44AC"/>
    <w:rsid w:val="004F3CD5"/>
    <w:rsid w:val="00516BDF"/>
    <w:rsid w:val="005221A7"/>
    <w:rsid w:val="005454E1"/>
    <w:rsid w:val="005513FD"/>
    <w:rsid w:val="005519E0"/>
    <w:rsid w:val="005703D1"/>
    <w:rsid w:val="005A0FB0"/>
    <w:rsid w:val="005B074A"/>
    <w:rsid w:val="005B2834"/>
    <w:rsid w:val="005C21BF"/>
    <w:rsid w:val="005D3C17"/>
    <w:rsid w:val="005F145D"/>
    <w:rsid w:val="005F7BBB"/>
    <w:rsid w:val="00601F03"/>
    <w:rsid w:val="00637D8C"/>
    <w:rsid w:val="0065152E"/>
    <w:rsid w:val="006522B0"/>
    <w:rsid w:val="006549D3"/>
    <w:rsid w:val="006B0745"/>
    <w:rsid w:val="006E3B75"/>
    <w:rsid w:val="006E46ED"/>
    <w:rsid w:val="006E74C8"/>
    <w:rsid w:val="006F0058"/>
    <w:rsid w:val="00734FAA"/>
    <w:rsid w:val="00757937"/>
    <w:rsid w:val="007A1553"/>
    <w:rsid w:val="007D12ED"/>
    <w:rsid w:val="007D4ADE"/>
    <w:rsid w:val="007D712C"/>
    <w:rsid w:val="007E060B"/>
    <w:rsid w:val="007E1F2F"/>
    <w:rsid w:val="007F136C"/>
    <w:rsid w:val="007F4E6F"/>
    <w:rsid w:val="008102FC"/>
    <w:rsid w:val="008113AD"/>
    <w:rsid w:val="00815B51"/>
    <w:rsid w:val="00845772"/>
    <w:rsid w:val="00863AF2"/>
    <w:rsid w:val="00892A30"/>
    <w:rsid w:val="00893A5E"/>
    <w:rsid w:val="008D06D7"/>
    <w:rsid w:val="008E1866"/>
    <w:rsid w:val="00902BE2"/>
    <w:rsid w:val="0092537D"/>
    <w:rsid w:val="00933CB2"/>
    <w:rsid w:val="00942110"/>
    <w:rsid w:val="00950608"/>
    <w:rsid w:val="009508B4"/>
    <w:rsid w:val="00951E4D"/>
    <w:rsid w:val="00953355"/>
    <w:rsid w:val="00956586"/>
    <w:rsid w:val="0096446C"/>
    <w:rsid w:val="0097030C"/>
    <w:rsid w:val="009721FE"/>
    <w:rsid w:val="009755B5"/>
    <w:rsid w:val="00991848"/>
    <w:rsid w:val="009E4BFF"/>
    <w:rsid w:val="00A03804"/>
    <w:rsid w:val="00A2603D"/>
    <w:rsid w:val="00A46238"/>
    <w:rsid w:val="00A65E8F"/>
    <w:rsid w:val="00A74CFA"/>
    <w:rsid w:val="00A76DA7"/>
    <w:rsid w:val="00AD4E1C"/>
    <w:rsid w:val="00B07592"/>
    <w:rsid w:val="00B37D2F"/>
    <w:rsid w:val="00B44703"/>
    <w:rsid w:val="00B750BF"/>
    <w:rsid w:val="00B84B51"/>
    <w:rsid w:val="00BA5466"/>
    <w:rsid w:val="00BB5212"/>
    <w:rsid w:val="00BC014D"/>
    <w:rsid w:val="00BC421A"/>
    <w:rsid w:val="00BD3935"/>
    <w:rsid w:val="00BD48FF"/>
    <w:rsid w:val="00BF4332"/>
    <w:rsid w:val="00C17D6F"/>
    <w:rsid w:val="00C508FD"/>
    <w:rsid w:val="00C55455"/>
    <w:rsid w:val="00CA00D1"/>
    <w:rsid w:val="00CB09C0"/>
    <w:rsid w:val="00CB20A4"/>
    <w:rsid w:val="00CC4DA5"/>
    <w:rsid w:val="00CC4FD0"/>
    <w:rsid w:val="00CC6AAA"/>
    <w:rsid w:val="00CE42A8"/>
    <w:rsid w:val="00D11B53"/>
    <w:rsid w:val="00D16858"/>
    <w:rsid w:val="00D5076F"/>
    <w:rsid w:val="00D6658D"/>
    <w:rsid w:val="00DA042E"/>
    <w:rsid w:val="00DA7DDF"/>
    <w:rsid w:val="00DF058B"/>
    <w:rsid w:val="00E0794B"/>
    <w:rsid w:val="00E65CE9"/>
    <w:rsid w:val="00E7296D"/>
    <w:rsid w:val="00E901ED"/>
    <w:rsid w:val="00E944F5"/>
    <w:rsid w:val="00EA5440"/>
    <w:rsid w:val="00EB554C"/>
    <w:rsid w:val="00EC1557"/>
    <w:rsid w:val="00ED0671"/>
    <w:rsid w:val="00ED0A85"/>
    <w:rsid w:val="00EE79F6"/>
    <w:rsid w:val="00EF59A9"/>
    <w:rsid w:val="00EF763D"/>
    <w:rsid w:val="00F0095D"/>
    <w:rsid w:val="00F00B33"/>
    <w:rsid w:val="00F471DC"/>
    <w:rsid w:val="00F953A5"/>
    <w:rsid w:val="00FB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EBD44"/>
  <w15:docId w15:val="{FFBFCCFC-AEBC-45F1-BB88-296FB7178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113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5076F"/>
    <w:pPr>
      <w:spacing w:after="160" w:line="259" w:lineRule="auto"/>
      <w:ind w:left="720"/>
      <w:contextualSpacing/>
    </w:pPr>
  </w:style>
  <w:style w:type="character" w:customStyle="1" w:styleId="spelle">
    <w:name w:val="spelle"/>
    <w:basedOn w:val="VarsaylanParagrafYazTipi"/>
    <w:rsid w:val="001A41DD"/>
  </w:style>
  <w:style w:type="paragraph" w:styleId="stBilgi">
    <w:name w:val="header"/>
    <w:basedOn w:val="Normal"/>
    <w:link w:val="stBilgiChar"/>
    <w:uiPriority w:val="99"/>
    <w:unhideWhenUsed/>
    <w:rsid w:val="00CB0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B09C0"/>
  </w:style>
  <w:style w:type="paragraph" w:styleId="AltBilgi">
    <w:name w:val="footer"/>
    <w:basedOn w:val="Normal"/>
    <w:link w:val="AltBilgiChar"/>
    <w:uiPriority w:val="99"/>
    <w:unhideWhenUsed/>
    <w:rsid w:val="00CB0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B09C0"/>
  </w:style>
  <w:style w:type="character" w:styleId="Gl">
    <w:name w:val="Strong"/>
    <w:qFormat/>
    <w:rsid w:val="006F0058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5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50B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A15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3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FFAED-234E-45E2-8AE4-9C0E3F39F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469</Words>
  <Characters>2677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EPDK</Company>
  <LinksUpToDate>false</LinksUpToDate>
  <CharactersWithSpaces>3140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Serkan ŞEN</dc:creator>
  <cp:lastModifiedBy>Alptekin BALAK</cp:lastModifiedBy>
  <cp:revision>18</cp:revision>
  <cp:lastPrinted>2018-02-26T08:29:00Z</cp:lastPrinted>
  <dcterms:created xsi:type="dcterms:W3CDTF">2023-05-09T07:34:00Z</dcterms:created>
  <dcterms:modified xsi:type="dcterms:W3CDTF">2025-05-08T12:33:00Z</dcterms:modified>
</cp:coreProperties>
</file>